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F1E" w:rsidRPr="00EF7893" w:rsidRDefault="002D09AD" w:rsidP="00EF7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F7893">
        <w:rPr>
          <w:rFonts w:ascii="Times New Roman" w:hAnsi="Times New Roman" w:cs="Times New Roman"/>
          <w:b/>
          <w:sz w:val="36"/>
          <w:szCs w:val="28"/>
        </w:rPr>
        <w:t xml:space="preserve">Вопросы к зачету по дисциплине </w:t>
      </w:r>
    </w:p>
    <w:p w:rsidR="000419E0" w:rsidRPr="00EF7893" w:rsidRDefault="002D09AD" w:rsidP="00EF7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EF7893">
        <w:rPr>
          <w:rFonts w:ascii="Times New Roman" w:hAnsi="Times New Roman" w:cs="Times New Roman"/>
          <w:b/>
          <w:sz w:val="36"/>
          <w:szCs w:val="28"/>
        </w:rPr>
        <w:t>“Интеллектуальные информационные системы</w:t>
      </w:r>
      <w:r w:rsidRPr="00EF7893">
        <w:rPr>
          <w:rFonts w:ascii="Times New Roman" w:hAnsi="Times New Roman" w:cs="Times New Roman"/>
          <w:b/>
          <w:color w:val="000000"/>
          <w:sz w:val="40"/>
          <w:szCs w:val="28"/>
        </w:rPr>
        <w:t>”</w:t>
      </w:r>
    </w:p>
    <w:p w:rsidR="000419E0" w:rsidRPr="00EF7893" w:rsidRDefault="002D09AD" w:rsidP="00EF7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8"/>
        </w:rPr>
      </w:pPr>
      <w:r w:rsidRPr="00EF7893">
        <w:rPr>
          <w:rFonts w:ascii="Times New Roman" w:hAnsi="Times New Roman" w:cs="Times New Roman"/>
          <w:szCs w:val="28"/>
        </w:rPr>
        <w:t>для</w:t>
      </w:r>
      <w:r w:rsidRPr="00EF7893">
        <w:rPr>
          <w:rFonts w:ascii="Times New Roman" w:hAnsi="Times New Roman" w:cs="Times New Roman"/>
          <w:color w:val="000000"/>
          <w:szCs w:val="28"/>
        </w:rPr>
        <w:t xml:space="preserve"> специальности </w:t>
      </w:r>
      <w:r w:rsidRPr="00EF7893">
        <w:rPr>
          <w:rFonts w:ascii="Times New Roman" w:hAnsi="Times New Roman" w:cs="Times New Roman"/>
          <w:bCs/>
        </w:rPr>
        <w:t xml:space="preserve">080801 </w:t>
      </w:r>
      <w:r w:rsidRPr="00EF7893">
        <w:rPr>
          <w:rFonts w:ascii="Times New Roman" w:hAnsi="Times New Roman" w:cs="Times New Roman"/>
          <w:color w:val="000000"/>
          <w:szCs w:val="28"/>
        </w:rPr>
        <w:t>“Прикладная информатика (в информационной сфере)</w:t>
      </w:r>
    </w:p>
    <w:p w:rsidR="00E259B3" w:rsidRPr="00EF7893" w:rsidRDefault="001B224E" w:rsidP="00EF78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9E0" w:rsidRPr="00EF7893" w:rsidRDefault="002D09AD" w:rsidP="00EF78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893">
        <w:rPr>
          <w:rFonts w:ascii="Times New Roman" w:hAnsi="Times New Roman" w:cs="Times New Roman"/>
          <w:b/>
          <w:sz w:val="28"/>
          <w:szCs w:val="28"/>
        </w:rPr>
        <w:t xml:space="preserve">Для допуска необходимо сдать первые 5 лабораторных работ 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ИИС.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Характерные особенности ИИС.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Области применения ИИС.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Классификация ИИС.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гибридной системы.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Основные проблемы ИИС.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Данные и знания.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Общие понятия о БД.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Отличительные особенности знаний.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Формализация знаний.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Декларативные модели знаний.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Фреймы.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Процедурные модели знаний.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Продукционная модель представления знаний.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Приобретение знаний.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Классификация ИИС.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гибридной системы.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OLAP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интеллектуального анализа данных.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экспертной системы (ЭС).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Место экспертных систем в ИИС.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Особенности ЭС.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Основные компоненты ЭС.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Основные характеристики ЭС.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Идентификация, концептуализация, формализация.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Реализация, тестирование, опытная эксплуатация.</w:t>
      </w:r>
      <w:permStart w:id="0" w:edGrp="everyone"/>
      <w:permEnd w:id="0"/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Классификация методов извлечения знаний.</w:t>
      </w:r>
    </w:p>
    <w:p w:rsidR="00E259B3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биологического и формального нейрона.</w:t>
      </w:r>
    </w:p>
    <w:p w:rsidR="00E259B3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Понятие и принцип работы и обучения нейронных сетей.</w:t>
      </w:r>
    </w:p>
    <w:p w:rsidR="00621F1E" w:rsidRPr="00EF7893" w:rsidRDefault="002D09AD" w:rsidP="00EF7893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</w:rPr>
        <w:t>Обучение с учителем и без.</w:t>
      </w:r>
    </w:p>
    <w:p w:rsidR="00E259B3" w:rsidRPr="00EF7893" w:rsidRDefault="001B224E" w:rsidP="00EF7893">
      <w:pPr>
        <w:tabs>
          <w:tab w:val="num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21F1E" w:rsidRPr="00EF7893" w:rsidRDefault="002D09AD" w:rsidP="00EF789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7893">
        <w:rPr>
          <w:rFonts w:ascii="Times New Roman" w:hAnsi="Times New Roman" w:cs="Times New Roman"/>
          <w:b/>
          <w:color w:val="000000"/>
          <w:sz w:val="28"/>
          <w:szCs w:val="28"/>
        </w:rPr>
        <w:t>Основная рекомендуемая литература</w:t>
      </w:r>
    </w:p>
    <w:p w:rsidR="00621F1E" w:rsidRPr="00EF7893" w:rsidRDefault="002D09AD" w:rsidP="00EF7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EF7893">
        <w:rPr>
          <w:rFonts w:ascii="Times New Roman" w:hAnsi="Times New Roman" w:cs="Times New Roman"/>
          <w:sz w:val="28"/>
          <w:szCs w:val="28"/>
          <w:lang w:bidi="he-IL"/>
        </w:rPr>
        <w:t xml:space="preserve">1. </w:t>
      </w:r>
      <w:proofErr w:type="spellStart"/>
      <w:r w:rsidRPr="00EF7893">
        <w:rPr>
          <w:rFonts w:ascii="Times New Roman" w:hAnsi="Times New Roman" w:cs="Times New Roman"/>
          <w:sz w:val="28"/>
          <w:szCs w:val="28"/>
          <w:lang w:bidi="he-IL"/>
        </w:rPr>
        <w:t>Гаскаров</w:t>
      </w:r>
      <w:proofErr w:type="spellEnd"/>
      <w:r w:rsidRPr="00EF7893">
        <w:rPr>
          <w:rFonts w:ascii="Times New Roman" w:hAnsi="Times New Roman" w:cs="Times New Roman"/>
          <w:sz w:val="28"/>
          <w:szCs w:val="28"/>
          <w:lang w:bidi="he-IL"/>
        </w:rPr>
        <w:t xml:space="preserve"> Д. В. Интеллектуальные информационные системы. Учеб. Для вузов. – М.: </w:t>
      </w:r>
      <w:proofErr w:type="spellStart"/>
      <w:r w:rsidRPr="00EF7893">
        <w:rPr>
          <w:rFonts w:ascii="Times New Roman" w:hAnsi="Times New Roman" w:cs="Times New Roman"/>
          <w:sz w:val="28"/>
          <w:szCs w:val="28"/>
          <w:lang w:bidi="he-IL"/>
        </w:rPr>
        <w:t>Высш</w:t>
      </w:r>
      <w:proofErr w:type="spellEnd"/>
      <w:r w:rsidRPr="00EF7893">
        <w:rPr>
          <w:rFonts w:ascii="Times New Roman" w:hAnsi="Times New Roman" w:cs="Times New Roman"/>
          <w:sz w:val="28"/>
          <w:szCs w:val="28"/>
          <w:lang w:bidi="he-IL"/>
        </w:rPr>
        <w:t xml:space="preserve">. </w:t>
      </w:r>
      <w:proofErr w:type="spellStart"/>
      <w:r w:rsidRPr="00EF7893">
        <w:rPr>
          <w:rFonts w:ascii="Times New Roman" w:hAnsi="Times New Roman" w:cs="Times New Roman"/>
          <w:sz w:val="28"/>
          <w:szCs w:val="28"/>
          <w:lang w:bidi="he-IL"/>
        </w:rPr>
        <w:t>Шк</w:t>
      </w:r>
      <w:proofErr w:type="spellEnd"/>
      <w:r w:rsidRPr="00EF7893">
        <w:rPr>
          <w:rFonts w:ascii="Times New Roman" w:hAnsi="Times New Roman" w:cs="Times New Roman"/>
          <w:sz w:val="28"/>
          <w:szCs w:val="28"/>
          <w:lang w:bidi="he-IL"/>
        </w:rPr>
        <w:t>.., 2003. – 431 с: ил.</w:t>
      </w:r>
    </w:p>
    <w:p w:rsidR="00621F1E" w:rsidRPr="00EF7893" w:rsidRDefault="002D09AD" w:rsidP="00EF7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93">
        <w:rPr>
          <w:rFonts w:ascii="Times New Roman" w:hAnsi="Times New Roman" w:cs="Times New Roman"/>
          <w:sz w:val="28"/>
          <w:szCs w:val="28"/>
          <w:lang w:bidi="he-IL"/>
        </w:rPr>
        <w:t xml:space="preserve">2. Башмаков А.И., Башмаков И.А. Интеллектуальные информационные технологии: </w:t>
      </w:r>
      <w:proofErr w:type="spellStart"/>
      <w:r w:rsidRPr="00EF7893">
        <w:rPr>
          <w:rFonts w:ascii="Times New Roman" w:hAnsi="Times New Roman" w:cs="Times New Roman"/>
          <w:sz w:val="28"/>
          <w:szCs w:val="28"/>
          <w:lang w:bidi="he-IL"/>
        </w:rPr>
        <w:t>Учеб</w:t>
      </w:r>
      <w:proofErr w:type="gramStart"/>
      <w:r w:rsidRPr="00EF7893">
        <w:rPr>
          <w:rFonts w:ascii="Times New Roman" w:hAnsi="Times New Roman" w:cs="Times New Roman"/>
          <w:sz w:val="28"/>
          <w:szCs w:val="28"/>
          <w:lang w:bidi="he-IL"/>
        </w:rPr>
        <w:t>.п</w:t>
      </w:r>
      <w:proofErr w:type="gramEnd"/>
      <w:r w:rsidRPr="00EF7893">
        <w:rPr>
          <w:rFonts w:ascii="Times New Roman" w:hAnsi="Times New Roman" w:cs="Times New Roman"/>
          <w:sz w:val="28"/>
          <w:szCs w:val="28"/>
          <w:lang w:bidi="he-IL"/>
        </w:rPr>
        <w:t>особ</w:t>
      </w:r>
      <w:proofErr w:type="spellEnd"/>
      <w:r w:rsidRPr="00EF7893">
        <w:rPr>
          <w:rFonts w:ascii="Times New Roman" w:hAnsi="Times New Roman" w:cs="Times New Roman"/>
          <w:sz w:val="28"/>
          <w:szCs w:val="28"/>
          <w:lang w:bidi="he-IL"/>
        </w:rPr>
        <w:t xml:space="preserve">. – Изд-во МГТУ им. Н.Э. Баумана, 2005. – 304 </w:t>
      </w:r>
      <w:proofErr w:type="gramStart"/>
      <w:r w:rsidRPr="00EF7893">
        <w:rPr>
          <w:rFonts w:ascii="Times New Roman" w:hAnsi="Times New Roman" w:cs="Times New Roman"/>
          <w:sz w:val="28"/>
          <w:szCs w:val="28"/>
          <w:lang w:bidi="he-IL"/>
        </w:rPr>
        <w:t>с</w:t>
      </w:r>
      <w:proofErr w:type="gramEnd"/>
      <w:r w:rsidRPr="00EF7893">
        <w:rPr>
          <w:rFonts w:ascii="Times New Roman" w:hAnsi="Times New Roman" w:cs="Times New Roman"/>
          <w:sz w:val="28"/>
          <w:szCs w:val="28"/>
          <w:lang w:bidi="he-IL"/>
        </w:rPr>
        <w:t>.</w:t>
      </w:r>
    </w:p>
    <w:sectPr w:rsidR="00621F1E" w:rsidRPr="00EF7893" w:rsidSect="000419E0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EA3" w:rsidRDefault="00634EA3" w:rsidP="00634EA3">
      <w:pPr>
        <w:spacing w:after="0" w:line="240" w:lineRule="auto"/>
      </w:pPr>
      <w:r>
        <w:separator/>
      </w:r>
    </w:p>
  </w:endnote>
  <w:endnote w:type="continuationSeparator" w:id="0">
    <w:p w:rsidR="00634EA3" w:rsidRDefault="00634EA3" w:rsidP="0063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9E0" w:rsidRDefault="001B224E">
    <w:pPr>
      <w:jc w:val="center"/>
    </w:pPr>
  </w:p>
  <w:p w:rsidR="000419E0" w:rsidRDefault="001B224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EA3" w:rsidRDefault="00634EA3" w:rsidP="00634EA3">
      <w:pPr>
        <w:spacing w:after="0" w:line="240" w:lineRule="auto"/>
      </w:pPr>
      <w:r>
        <w:separator/>
      </w:r>
    </w:p>
  </w:footnote>
  <w:footnote w:type="continuationSeparator" w:id="0">
    <w:p w:rsidR="00634EA3" w:rsidRDefault="00634EA3" w:rsidP="0063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9E0" w:rsidRPr="000419E0" w:rsidRDefault="002D09AD" w:rsidP="000419E0">
    <w:pPr>
      <w:jc w:val="right"/>
      <w:rPr>
        <w:color w:val="0D0D0D" w:themeColor="text1" w:themeTint="F2"/>
        <w:sz w:val="20"/>
        <w:szCs w:val="20"/>
      </w:rPr>
    </w:pPr>
    <w:r w:rsidRPr="000419E0">
      <w:rPr>
        <w:color w:val="0D0D0D" w:themeColor="text1" w:themeTint="F2"/>
        <w:sz w:val="20"/>
        <w:szCs w:val="20"/>
      </w:rPr>
      <w:t>РГ</w:t>
    </w:r>
    <w:r>
      <w:rPr>
        <w:color w:val="0D0D0D" w:themeColor="text1" w:themeTint="F2"/>
        <w:sz w:val="20"/>
        <w:szCs w:val="20"/>
      </w:rPr>
      <w:t>Г</w:t>
    </w:r>
    <w:r w:rsidRPr="000419E0">
      <w:rPr>
        <w:color w:val="0D0D0D" w:themeColor="text1" w:themeTint="F2"/>
        <w:sz w:val="20"/>
        <w:szCs w:val="20"/>
      </w:rPr>
      <w:t>У (КФ), П</w:t>
    </w:r>
    <w:r>
      <w:rPr>
        <w:color w:val="0D0D0D" w:themeColor="text1" w:themeTint="F2"/>
        <w:sz w:val="20"/>
        <w:szCs w:val="20"/>
      </w:rPr>
      <w:t>И</w:t>
    </w:r>
    <w:r w:rsidRPr="000419E0">
      <w:rPr>
        <w:color w:val="0D0D0D" w:themeColor="text1" w:themeTint="F2"/>
        <w:sz w:val="20"/>
        <w:szCs w:val="20"/>
      </w:rPr>
      <w:t>-</w:t>
    </w:r>
    <w:r>
      <w:rPr>
        <w:color w:val="0D0D0D" w:themeColor="text1" w:themeTint="F2"/>
        <w:sz w:val="20"/>
        <w:szCs w:val="20"/>
      </w:rPr>
      <w:t>4</w:t>
    </w:r>
    <w:r w:rsidRPr="000419E0">
      <w:rPr>
        <w:color w:val="0D0D0D" w:themeColor="text1" w:themeTint="F2"/>
        <w:sz w:val="20"/>
        <w:szCs w:val="20"/>
      </w:rPr>
      <w:t xml:space="preserve">1, </w:t>
    </w:r>
    <w:proofErr w:type="spellStart"/>
    <w:r w:rsidRPr="000419E0">
      <w:rPr>
        <w:color w:val="0D0D0D" w:themeColor="text1" w:themeTint="F2"/>
        <w:sz w:val="20"/>
        <w:szCs w:val="20"/>
      </w:rPr>
      <w:t>Утёмов</w:t>
    </w:r>
    <w:proofErr w:type="spellEnd"/>
    <w:r w:rsidRPr="000419E0">
      <w:rPr>
        <w:color w:val="0D0D0D" w:themeColor="text1" w:themeTint="F2"/>
        <w:sz w:val="20"/>
        <w:szCs w:val="20"/>
      </w:rPr>
      <w:t xml:space="preserve"> В.В.,2009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9744C"/>
    <w:multiLevelType w:val="multilevel"/>
    <w:tmpl w:val="E28E1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dMeyMTYkFxMF3Uo3G2YCJqu19ac=" w:salt="bxIhXnYQ00JTLXf6HmBLL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4EA3"/>
    <w:rsid w:val="002D09AD"/>
    <w:rsid w:val="00634EA3"/>
    <w:rsid w:val="00AE485C"/>
    <w:rsid w:val="00EF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7893"/>
  </w:style>
  <w:style w:type="paragraph" w:styleId="a5">
    <w:name w:val="footer"/>
    <w:basedOn w:val="a"/>
    <w:link w:val="a6"/>
    <w:uiPriority w:val="99"/>
    <w:semiHidden/>
    <w:unhideWhenUsed/>
    <w:rsid w:val="00EF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78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8</DocSecurity>
  <Lines>9</Lines>
  <Paragraphs>2</Paragraphs>
  <ScaleCrop>false</ScaleCrop>
  <Company>Microsoft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2009-12-27T20:25:00Z</dcterms:created>
  <dcterms:modified xsi:type="dcterms:W3CDTF">2009-12-27T20:38:00Z</dcterms:modified>
</cp:coreProperties>
</file>